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  <w:r w:rsidRPr="008E7576">
        <w:rPr>
          <w:b/>
          <w:sz w:val="26"/>
          <w:szCs w:val="26"/>
        </w:rPr>
        <w:t>ИНФОРМАЦИОННОЕ СООБЩЕНИЕ</w:t>
      </w:r>
    </w:p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</w:p>
    <w:p w:rsidR="007007EB" w:rsidRPr="00F97A1A" w:rsidRDefault="007007EB" w:rsidP="007007EB">
      <w:pPr>
        <w:spacing w:line="300" w:lineRule="exact"/>
        <w:ind w:firstLine="709"/>
        <w:jc w:val="both"/>
        <w:rPr>
          <w:szCs w:val="28"/>
        </w:rPr>
      </w:pPr>
      <w:proofErr w:type="gramStart"/>
      <w:r w:rsidRPr="00F97A1A">
        <w:rPr>
          <w:szCs w:val="28"/>
        </w:rPr>
        <w:t xml:space="preserve">Комитет имущественных отношений администрации Пермского муниципального </w:t>
      </w:r>
      <w:r w:rsidRPr="0056608B">
        <w:rPr>
          <w:szCs w:val="28"/>
        </w:rPr>
        <w:t>района сообщает, что согласно предписани</w:t>
      </w:r>
      <w:r>
        <w:rPr>
          <w:szCs w:val="28"/>
        </w:rPr>
        <w:t>й</w:t>
      </w:r>
      <w:r w:rsidRPr="0056608B">
        <w:rPr>
          <w:szCs w:val="28"/>
        </w:rPr>
        <w:t xml:space="preserve"> о демонтаже рекламн</w:t>
      </w:r>
      <w:r>
        <w:rPr>
          <w:szCs w:val="28"/>
        </w:rPr>
        <w:t>ой</w:t>
      </w:r>
      <w:r w:rsidRPr="0056608B">
        <w:rPr>
          <w:szCs w:val="28"/>
        </w:rPr>
        <w:t xml:space="preserve"> конструкци</w:t>
      </w:r>
      <w:r>
        <w:rPr>
          <w:szCs w:val="28"/>
        </w:rPr>
        <w:t>и</w:t>
      </w:r>
      <w:r w:rsidRPr="0056608B">
        <w:rPr>
          <w:szCs w:val="28"/>
        </w:rPr>
        <w:t xml:space="preserve"> </w:t>
      </w:r>
      <w:r w:rsidRPr="00A97830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25.04.2022</w:t>
      </w:r>
      <w:r w:rsidRPr="00A97830">
        <w:rPr>
          <w:b/>
          <w:bCs/>
          <w:szCs w:val="28"/>
        </w:rPr>
        <w:t xml:space="preserve"> № </w:t>
      </w:r>
      <w:r>
        <w:rPr>
          <w:b/>
          <w:bCs/>
          <w:szCs w:val="28"/>
        </w:rPr>
        <w:t xml:space="preserve">97, 98, 99 </w:t>
      </w:r>
      <w:r w:rsidRPr="0056608B">
        <w:rPr>
          <w:szCs w:val="28"/>
        </w:rPr>
        <w:t>опубликованн</w:t>
      </w:r>
      <w:r>
        <w:rPr>
          <w:szCs w:val="28"/>
        </w:rPr>
        <w:t>ых</w:t>
      </w:r>
      <w:r w:rsidRPr="0056608B">
        <w:rPr>
          <w:szCs w:val="28"/>
        </w:rPr>
        <w:t xml:space="preserve"> в газете «Нива» от </w:t>
      </w:r>
      <w:r>
        <w:rPr>
          <w:bCs/>
          <w:szCs w:val="28"/>
        </w:rPr>
        <w:t>06.05.2022</w:t>
      </w:r>
      <w:r w:rsidRPr="00936E4F">
        <w:rPr>
          <w:bCs/>
          <w:szCs w:val="28"/>
        </w:rPr>
        <w:t xml:space="preserve"> №</w:t>
      </w:r>
      <w:r>
        <w:rPr>
          <w:bCs/>
          <w:szCs w:val="28"/>
        </w:rPr>
        <w:t xml:space="preserve"> 18</w:t>
      </w:r>
      <w:r w:rsidRPr="00A444F3">
        <w:rPr>
          <w:szCs w:val="28"/>
        </w:rPr>
        <w:t xml:space="preserve"> (8</w:t>
      </w:r>
      <w:r>
        <w:rPr>
          <w:szCs w:val="28"/>
        </w:rPr>
        <w:t xml:space="preserve">668) </w:t>
      </w:r>
      <w:r w:rsidRPr="0056608B">
        <w:rPr>
          <w:b/>
          <w:szCs w:val="28"/>
        </w:rPr>
        <w:t>демонтирован</w:t>
      </w:r>
      <w:r>
        <w:rPr>
          <w:b/>
          <w:szCs w:val="28"/>
        </w:rPr>
        <w:t>ы</w:t>
      </w:r>
      <w:r w:rsidRPr="0056608B">
        <w:rPr>
          <w:b/>
          <w:szCs w:val="28"/>
        </w:rPr>
        <w:t>, как самовольно установленн</w:t>
      </w:r>
      <w:r>
        <w:rPr>
          <w:b/>
          <w:szCs w:val="28"/>
        </w:rPr>
        <w:t>ые</w:t>
      </w:r>
      <w:r w:rsidRPr="0056608B">
        <w:rPr>
          <w:b/>
          <w:szCs w:val="28"/>
        </w:rPr>
        <w:t xml:space="preserve"> рекламн</w:t>
      </w:r>
      <w:r>
        <w:rPr>
          <w:b/>
          <w:szCs w:val="28"/>
        </w:rPr>
        <w:t>ые</w:t>
      </w:r>
      <w:r w:rsidRPr="0056608B">
        <w:rPr>
          <w:b/>
          <w:szCs w:val="28"/>
        </w:rPr>
        <w:t xml:space="preserve"> конструкци</w:t>
      </w:r>
      <w:r>
        <w:rPr>
          <w:b/>
          <w:szCs w:val="28"/>
        </w:rPr>
        <w:t>и</w:t>
      </w:r>
      <w:r w:rsidRPr="0056608B">
        <w:rPr>
          <w:b/>
          <w:szCs w:val="28"/>
        </w:rPr>
        <w:t xml:space="preserve"> </w:t>
      </w:r>
      <w:r>
        <w:rPr>
          <w:b/>
          <w:szCs w:val="28"/>
        </w:rPr>
        <w:t>11.07.2022</w:t>
      </w:r>
      <w:r w:rsidRPr="0056608B">
        <w:rPr>
          <w:szCs w:val="28"/>
        </w:rPr>
        <w:t xml:space="preserve">, в соответствии с Положением о порядке демонтажа рекламных конструкций, </w:t>
      </w:r>
      <w:r w:rsidRPr="00F97A1A">
        <w:rPr>
          <w:szCs w:val="28"/>
        </w:rPr>
        <w:t>установленных и (или) эксплуатируемых на территории Пермского муниципального района без разрешения, срок действия которых не истек</w:t>
      </w:r>
      <w:proofErr w:type="gramEnd"/>
      <w:r w:rsidRPr="00F97A1A">
        <w:rPr>
          <w:szCs w:val="28"/>
        </w:rPr>
        <w:t>, утвержденным постановлением администрации Пермского муниципального района от 11.07.2016 № 323.</w:t>
      </w:r>
    </w:p>
    <w:p w:rsidR="007007EB" w:rsidRPr="00F97A1A" w:rsidRDefault="007007EB" w:rsidP="007007EB">
      <w:pPr>
        <w:spacing w:line="300" w:lineRule="exact"/>
        <w:ind w:firstLine="708"/>
        <w:jc w:val="both"/>
        <w:rPr>
          <w:szCs w:val="28"/>
        </w:rPr>
      </w:pPr>
      <w:r w:rsidRPr="00F97A1A">
        <w:rPr>
          <w:szCs w:val="28"/>
        </w:rPr>
        <w:t>По вопросам хранения и возврат</w:t>
      </w:r>
      <w:r>
        <w:rPr>
          <w:szCs w:val="28"/>
        </w:rPr>
        <w:t>а</w:t>
      </w:r>
      <w:r w:rsidRPr="00F97A1A">
        <w:rPr>
          <w:szCs w:val="28"/>
        </w:rPr>
        <w:t xml:space="preserve"> рекламн</w:t>
      </w:r>
      <w:r>
        <w:rPr>
          <w:szCs w:val="28"/>
        </w:rPr>
        <w:t>ых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й</w:t>
      </w:r>
      <w:r w:rsidRPr="00F97A1A">
        <w:rPr>
          <w:szCs w:val="28"/>
        </w:rPr>
        <w:t xml:space="preserve"> при наличии документов, подтверждающих </w:t>
      </w:r>
      <w:r>
        <w:rPr>
          <w:szCs w:val="28"/>
        </w:rPr>
        <w:t xml:space="preserve">право </w:t>
      </w:r>
      <w:r w:rsidRPr="00F97A1A">
        <w:rPr>
          <w:szCs w:val="28"/>
        </w:rPr>
        <w:t>собственност</w:t>
      </w:r>
      <w:r>
        <w:rPr>
          <w:szCs w:val="28"/>
        </w:rPr>
        <w:t>и</w:t>
      </w:r>
      <w:r w:rsidRPr="00F97A1A">
        <w:rPr>
          <w:szCs w:val="28"/>
        </w:rPr>
        <w:t xml:space="preserve"> на демонтированн</w:t>
      </w:r>
      <w:r>
        <w:rPr>
          <w:szCs w:val="28"/>
        </w:rPr>
        <w:t>ые</w:t>
      </w:r>
      <w:r w:rsidRPr="00F97A1A">
        <w:rPr>
          <w:szCs w:val="28"/>
        </w:rPr>
        <w:t xml:space="preserve"> рекламн</w:t>
      </w:r>
      <w:r>
        <w:rPr>
          <w:szCs w:val="28"/>
        </w:rPr>
        <w:t>ые</w:t>
      </w:r>
      <w:r w:rsidRPr="00F97A1A">
        <w:rPr>
          <w:szCs w:val="28"/>
        </w:rPr>
        <w:t xml:space="preserve"> конструкци</w:t>
      </w:r>
      <w:r>
        <w:rPr>
          <w:szCs w:val="28"/>
        </w:rPr>
        <w:t>и</w:t>
      </w:r>
      <w:r w:rsidRPr="00F97A1A">
        <w:rPr>
          <w:szCs w:val="28"/>
        </w:rPr>
        <w:t>, обращаться по телефону 296-23-35 в течение двух месяцев со дня демонтажа.</w:t>
      </w:r>
    </w:p>
    <w:p w:rsidR="007007EB" w:rsidRPr="00F97A1A" w:rsidRDefault="007007EB" w:rsidP="007007EB">
      <w:pPr>
        <w:pStyle w:val="ConsPlusNormal"/>
        <w:spacing w:line="3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A1A">
        <w:rPr>
          <w:rFonts w:ascii="Times New Roman" w:hAnsi="Times New Roman" w:cs="Times New Roman"/>
          <w:sz w:val="28"/>
          <w:szCs w:val="28"/>
        </w:rPr>
        <w:tab/>
      </w:r>
    </w:p>
    <w:p w:rsidR="007007EB" w:rsidRPr="00F97A1A" w:rsidRDefault="007007EB" w:rsidP="007007EB">
      <w:pPr>
        <w:pStyle w:val="ConsPlusNormal"/>
        <w:spacing w:line="30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007EB" w:rsidRPr="00FA0638" w:rsidRDefault="007007EB" w:rsidP="007007EB">
      <w:pPr>
        <w:jc w:val="both"/>
        <w:rPr>
          <w:szCs w:val="28"/>
        </w:rPr>
      </w:pPr>
      <w:r>
        <w:rPr>
          <w:szCs w:val="28"/>
        </w:rPr>
        <w:t>Председатель комитета</w:t>
      </w:r>
      <w:r w:rsidRPr="000F7E77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Pr="000F7E77">
        <w:rPr>
          <w:szCs w:val="28"/>
        </w:rPr>
        <w:t xml:space="preserve">          </w:t>
      </w:r>
      <w:r>
        <w:rPr>
          <w:szCs w:val="28"/>
        </w:rPr>
        <w:t xml:space="preserve">                            Д.В. </w:t>
      </w:r>
      <w:proofErr w:type="spellStart"/>
      <w:r>
        <w:rPr>
          <w:szCs w:val="28"/>
        </w:rPr>
        <w:t>Ракицкий</w:t>
      </w:r>
      <w:proofErr w:type="spellEnd"/>
    </w:p>
    <w:p w:rsidR="001D147A" w:rsidRDefault="001D147A" w:rsidP="001D147A">
      <w:pPr>
        <w:jc w:val="both"/>
      </w:pPr>
    </w:p>
    <w:p w:rsidR="00F60806" w:rsidRDefault="00EF3E98" w:rsidP="00B137E5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908AD" wp14:editId="660EBD39">
                <wp:simplePos x="0" y="0"/>
                <wp:positionH relativeFrom="page">
                  <wp:posOffset>1912620</wp:posOffset>
                </wp:positionH>
                <wp:positionV relativeFrom="page">
                  <wp:posOffset>10332720</wp:posOffset>
                </wp:positionV>
                <wp:extent cx="306705" cy="91440"/>
                <wp:effectExtent l="0" t="0" r="17145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47A" w:rsidRDefault="001D147A" w:rsidP="001D14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0.6pt;margin-top:813.6pt;width:24.15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" filled="f" stroked="f">
                <v:textbox inset="0,0,0,0">
                  <w:txbxContent>
                    <w:p w:rsidR="001D147A" w:rsidRDefault="001D147A" w:rsidP="001D14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74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A0E21" wp14:editId="36DCEE44">
                <wp:simplePos x="0" y="0"/>
                <wp:positionH relativeFrom="page">
                  <wp:posOffset>909320</wp:posOffset>
                </wp:positionH>
                <wp:positionV relativeFrom="page">
                  <wp:posOffset>10153650</wp:posOffset>
                </wp:positionV>
                <wp:extent cx="1304925" cy="26670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806" w:rsidRDefault="00E7574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3ED">
                              <w:rPr>
                                <w:sz w:val="16"/>
                                <w:szCs w:val="16"/>
                              </w:rPr>
                              <w:t xml:space="preserve">Исп. </w:t>
                            </w:r>
                            <w:r w:rsidR="00EF3E98">
                              <w:rPr>
                                <w:sz w:val="16"/>
                                <w:szCs w:val="16"/>
                              </w:rPr>
                              <w:t xml:space="preserve">А.В. </w:t>
                            </w:r>
                            <w:proofErr w:type="spellStart"/>
                            <w:r w:rsidR="00EF3E98">
                              <w:rPr>
                                <w:sz w:val="16"/>
                                <w:szCs w:val="16"/>
                              </w:rPr>
                              <w:t>Лозицкая</w:t>
                            </w:r>
                            <w:proofErr w:type="spellEnd"/>
                          </w:p>
                          <w:p w:rsidR="004B33ED" w:rsidRDefault="007007E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3ED">
                              <w:rPr>
                                <w:sz w:val="16"/>
                                <w:szCs w:val="16"/>
                              </w:rPr>
                              <w:t>296-23-35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6pt;margin-top:799.5pt;width:102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yorw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" filled="f" stroked="f">
                <v:textbox inset="0,0,0,0">
                  <w:txbxContent>
                    <w:p w:rsidR="00F60806" w:rsidRDefault="00E7574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3ED">
                        <w:rPr>
                          <w:sz w:val="16"/>
                          <w:szCs w:val="16"/>
                        </w:rPr>
                        <w:t xml:space="preserve">Исп. </w:t>
                      </w:r>
                      <w:r w:rsidR="00EF3E98">
                        <w:rPr>
                          <w:sz w:val="16"/>
                          <w:szCs w:val="16"/>
                        </w:rPr>
                        <w:t xml:space="preserve">А.В. </w:t>
                      </w:r>
                      <w:proofErr w:type="spellStart"/>
                      <w:r w:rsidR="00EF3E98">
                        <w:rPr>
                          <w:sz w:val="16"/>
                          <w:szCs w:val="16"/>
                        </w:rPr>
                        <w:t>Лозицкая</w:t>
                      </w:r>
                      <w:proofErr w:type="spellEnd"/>
                    </w:p>
                    <w:p w:rsidR="004B33ED" w:rsidRDefault="007007E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3ED">
                        <w:rPr>
                          <w:sz w:val="16"/>
                          <w:szCs w:val="16"/>
                        </w:rPr>
                        <w:t>296-23-35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080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2B" w:rsidRDefault="0044712B">
      <w:r>
        <w:separator/>
      </w:r>
    </w:p>
  </w:endnote>
  <w:endnote w:type="continuationSeparator" w:id="0">
    <w:p w:rsidR="0044712B" w:rsidRDefault="0044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2B" w:rsidRDefault="0044712B">
      <w:r>
        <w:separator/>
      </w:r>
    </w:p>
  </w:footnote>
  <w:footnote w:type="continuationSeparator" w:id="0">
    <w:p w:rsidR="0044712B" w:rsidRDefault="0044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6"/>
    <w:rsid w:val="00007B79"/>
    <w:rsid w:val="000A4AB8"/>
    <w:rsid w:val="001411FA"/>
    <w:rsid w:val="001B6EA1"/>
    <w:rsid w:val="001C3F41"/>
    <w:rsid w:val="001D147A"/>
    <w:rsid w:val="00235CF1"/>
    <w:rsid w:val="00270AFB"/>
    <w:rsid w:val="002767F6"/>
    <w:rsid w:val="002A32F1"/>
    <w:rsid w:val="00422E09"/>
    <w:rsid w:val="0044712B"/>
    <w:rsid w:val="0045611E"/>
    <w:rsid w:val="004B33ED"/>
    <w:rsid w:val="004E5D98"/>
    <w:rsid w:val="0056608B"/>
    <w:rsid w:val="005835B6"/>
    <w:rsid w:val="005D7DA4"/>
    <w:rsid w:val="006678F7"/>
    <w:rsid w:val="006D5CC0"/>
    <w:rsid w:val="007007EB"/>
    <w:rsid w:val="0072081F"/>
    <w:rsid w:val="00780B1C"/>
    <w:rsid w:val="00792817"/>
    <w:rsid w:val="00805C95"/>
    <w:rsid w:val="008170F5"/>
    <w:rsid w:val="00826A60"/>
    <w:rsid w:val="00872083"/>
    <w:rsid w:val="00943760"/>
    <w:rsid w:val="00A444F3"/>
    <w:rsid w:val="00A46014"/>
    <w:rsid w:val="00A97830"/>
    <w:rsid w:val="00AC1A55"/>
    <w:rsid w:val="00AE4D9A"/>
    <w:rsid w:val="00B137E5"/>
    <w:rsid w:val="00C05D39"/>
    <w:rsid w:val="00D85AAE"/>
    <w:rsid w:val="00E75748"/>
    <w:rsid w:val="00EF3E98"/>
    <w:rsid w:val="00F427AA"/>
    <w:rsid w:val="00F52DC6"/>
    <w:rsid w:val="00F60806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kio26-03</cp:lastModifiedBy>
  <cp:revision>7</cp:revision>
  <cp:lastPrinted>2021-09-27T14:33:00Z</cp:lastPrinted>
  <dcterms:created xsi:type="dcterms:W3CDTF">2020-08-04T05:19:00Z</dcterms:created>
  <dcterms:modified xsi:type="dcterms:W3CDTF">2022-07-14T05:18:00Z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рассмотрении обращения</vt:lpwstr>
  </property>
  <property fmtid="{D5CDD505-2E9C-101B-9397-08002B2CF9AE}" pid="3" name="reg_date">
    <vt:lpwstr>02.09.2013</vt:lpwstr>
  </property>
  <property fmtid="{D5CDD505-2E9C-101B-9397-08002B2CF9AE}" pid="4" name="reg_number">
    <vt:lpwstr>СЭД-01-10-246</vt:lpwstr>
  </property>
  <property fmtid="{D5CDD505-2E9C-101B-9397-08002B2CF9AE}" pid="5" name="r_object_id">
    <vt:lpwstr>090000018b55faf3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